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06A" w:rsidRDefault="00C2606A" w:rsidP="00C2606A">
      <w:pPr>
        <w:jc w:val="center"/>
        <w:rPr>
          <w:rFonts w:ascii="Times New Roman" w:hAnsi="Times New Roman" w:cs="Times New Roman"/>
          <w:szCs w:val="21"/>
        </w:rPr>
      </w:pPr>
    </w:p>
    <w:p w:rsidR="00C2606A" w:rsidRPr="00985B31" w:rsidRDefault="00C2606A" w:rsidP="00C2606A">
      <w:pPr>
        <w:rPr>
          <w:rFonts w:ascii="Times New Roman" w:hAnsi="Times New Roman" w:cs="Times New Roman"/>
          <w:szCs w:val="21"/>
        </w:rPr>
      </w:pPr>
      <w:r w:rsidRPr="00C2606A">
        <w:rPr>
          <w:rFonts w:ascii="FtspvqAdvTTaf7f9f4f.B" w:hAnsi="FtspvqAdvTTaf7f9f4f.B" w:cs="FtspvqAdvTTaf7f9f4f.B"/>
          <w:b/>
          <w:color w:val="131413"/>
          <w:kern w:val="0"/>
          <w:szCs w:val="21"/>
        </w:rPr>
        <w:t>Additional file</w:t>
      </w:r>
      <w:r>
        <w:rPr>
          <w:rFonts w:ascii="FtspvqAdvTTaf7f9f4f.B" w:hAnsi="FtspvqAdvTTaf7f9f4f.B" w:cs="FtspvqAdvTTaf7f9f4f.B" w:hint="eastAsia"/>
          <w:b/>
          <w:color w:val="131413"/>
          <w:kern w:val="0"/>
          <w:szCs w:val="21"/>
        </w:rPr>
        <w:t xml:space="preserve"> 1- </w:t>
      </w:r>
      <w:bookmarkStart w:id="0" w:name="_GoBack"/>
      <w:bookmarkEnd w:id="0"/>
      <w:r w:rsidRPr="00985B31">
        <w:rPr>
          <w:rFonts w:ascii="Times New Roman" w:hAnsi="Times New Roman" w:cs="Times New Roman"/>
          <w:szCs w:val="21"/>
        </w:rPr>
        <w:t xml:space="preserve">Information of </w:t>
      </w:r>
      <w:r w:rsidRPr="00985B31">
        <w:rPr>
          <w:rFonts w:ascii="Times New Roman" w:hAnsi="Times New Roman" w:cs="Times New Roman"/>
          <w:i/>
          <w:szCs w:val="21"/>
        </w:rPr>
        <w:t>AHLs</w:t>
      </w:r>
      <w:r w:rsidRPr="00985B31">
        <w:rPr>
          <w:rFonts w:ascii="Times New Roman" w:hAnsi="Times New Roman" w:cs="Times New Roman"/>
          <w:szCs w:val="21"/>
        </w:rPr>
        <w:t xml:space="preserve"> in G.</w:t>
      </w:r>
      <w:r w:rsidRPr="00985B31">
        <w:rPr>
          <w:rFonts w:ascii="Times New Roman" w:hAnsi="Times New Roman" w:cs="Times New Roman"/>
          <w:i/>
          <w:color w:val="231F20"/>
          <w:kern w:val="0"/>
          <w:szCs w:val="21"/>
        </w:rPr>
        <w:t xml:space="preserve"> </w:t>
      </w:r>
      <w:proofErr w:type="spellStart"/>
      <w:r w:rsidRPr="00985B31">
        <w:rPr>
          <w:rFonts w:ascii="Times New Roman" w:hAnsi="Times New Roman" w:cs="Times New Roman"/>
          <w:i/>
          <w:color w:val="231F20"/>
          <w:kern w:val="0"/>
          <w:szCs w:val="21"/>
        </w:rPr>
        <w:t>arboreum</w:t>
      </w:r>
      <w:proofErr w:type="spellEnd"/>
    </w:p>
    <w:tbl>
      <w:tblPr>
        <w:tblStyle w:val="a3"/>
        <w:tblW w:w="8680" w:type="dxa"/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798"/>
        <w:gridCol w:w="698"/>
        <w:gridCol w:w="935"/>
        <w:gridCol w:w="838"/>
        <w:gridCol w:w="1040"/>
        <w:gridCol w:w="984"/>
        <w:gridCol w:w="869"/>
      </w:tblGrid>
      <w:tr w:rsidR="00C2606A" w:rsidRPr="006E0E25" w:rsidTr="00D722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vAlign w:val="center"/>
            <w:hideMark/>
          </w:tcPr>
          <w:p w:rsidR="00C2606A" w:rsidRPr="00252AF6" w:rsidRDefault="00C2606A" w:rsidP="00D722B8">
            <w:pPr>
              <w:widowControl/>
              <w:spacing w:line="20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52AF6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 xml:space="preserve">Gene </w:t>
            </w:r>
            <w:r w:rsidRPr="00252AF6">
              <w:rPr>
                <w:rFonts w:ascii="Times New Roman" w:eastAsia="黑体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252AF6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ame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C2606A" w:rsidRPr="00714B22" w:rsidRDefault="00C2606A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黑体" w:hAnsi="Times New Roman" w:cs="Times New Roman"/>
                <w:color w:val="000000"/>
                <w:kern w:val="0"/>
                <w:sz w:val="18"/>
                <w:szCs w:val="18"/>
              </w:rPr>
              <w:t>Sequence ID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C2606A" w:rsidRPr="00714B22" w:rsidRDefault="00C2606A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Gene</w:t>
            </w: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proofErr w:type="spellStart"/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bp</w:t>
            </w:r>
            <w:proofErr w:type="spellEnd"/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698" w:type="dxa"/>
            <w:shd w:val="clear" w:color="auto" w:fill="auto"/>
            <w:vAlign w:val="center"/>
            <w:hideMark/>
          </w:tcPr>
          <w:p w:rsidR="00C2606A" w:rsidRPr="00714B22" w:rsidRDefault="00C2606A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CDS (</w:t>
            </w:r>
            <w:proofErr w:type="spellStart"/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bp</w:t>
            </w:r>
            <w:proofErr w:type="spellEnd"/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35" w:type="dxa"/>
            <w:shd w:val="clear" w:color="auto" w:fill="auto"/>
            <w:vAlign w:val="center"/>
            <w:hideMark/>
          </w:tcPr>
          <w:p w:rsidR="00C2606A" w:rsidRPr="00714B22" w:rsidRDefault="00C2606A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(</w:t>
            </w:r>
            <w:proofErr w:type="spellStart"/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</w:t>
            </w:r>
            <w:proofErr w:type="spellEnd"/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C2606A" w:rsidRPr="00714B22" w:rsidRDefault="00C2606A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Intron 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C2606A" w:rsidRDefault="00C2606A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MW</w:t>
            </w:r>
          </w:p>
          <w:p w:rsidR="00C2606A" w:rsidRPr="00714B22" w:rsidRDefault="00C2606A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kDa</w:t>
            </w:r>
            <w:proofErr w:type="spellEnd"/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84" w:type="dxa"/>
            <w:shd w:val="clear" w:color="auto" w:fill="auto"/>
            <w:vAlign w:val="center"/>
            <w:hideMark/>
          </w:tcPr>
          <w:p w:rsidR="00C2606A" w:rsidRPr="00714B22" w:rsidRDefault="00C2606A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</w:t>
            </w:r>
            <w:proofErr w:type="spellEnd"/>
          </w:p>
        </w:tc>
        <w:tc>
          <w:tcPr>
            <w:tcW w:w="869" w:type="dxa"/>
            <w:shd w:val="clear" w:color="auto" w:fill="auto"/>
            <w:vAlign w:val="center"/>
          </w:tcPr>
          <w:p w:rsidR="00C2606A" w:rsidRPr="006E0E25" w:rsidRDefault="00C2606A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Charge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GaAHL22-1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Ga07G1626.1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870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870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30.925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8.701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GaAHL22-3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Ga11G3210.1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906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906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31.656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6.512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GaAHL22-2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Ga08G1595.1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921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921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32.155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6.728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GaAHL24-2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Ga09G2178.1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31.776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6.753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GaAHL24-1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Ga01G2674.1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936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936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33.285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6.966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GaAHL24-3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Ga12G0567.1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924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924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32.778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6.584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GaAHL25-1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Ga03G2240.1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849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849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28.382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8.462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GaAHL25-2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Ga04G0373.1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852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852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28.507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8.982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GaAHL16-1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Ga09G0074.1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771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771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27.287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9.111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GaAHL16-2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Ga11G3433.1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26.852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8.486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Ga10G0266.1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933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933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32.555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5.701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</w:t>
            </w:r>
          </w:p>
        </w:tc>
      </w:tr>
      <w:tr w:rsidR="00C2606A" w:rsidRPr="00742A16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GaAHL20-3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Ga11G1043.1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909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909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302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30.377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5.954</w:t>
            </w:r>
          </w:p>
        </w:tc>
        <w:tc>
          <w:tcPr>
            <w:tcW w:w="869" w:type="dxa"/>
            <w:shd w:val="clear" w:color="auto" w:fill="auto"/>
          </w:tcPr>
          <w:p w:rsidR="00C2606A" w:rsidRPr="00742A16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-2</w:t>
            </w:r>
          </w:p>
        </w:tc>
      </w:tr>
      <w:tr w:rsidR="00C2606A" w:rsidRPr="00742A16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GaAHL20-1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Ga03G0429.1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888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888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295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30.453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5.349</w:t>
            </w:r>
          </w:p>
        </w:tc>
        <w:tc>
          <w:tcPr>
            <w:tcW w:w="869" w:type="dxa"/>
            <w:shd w:val="clear" w:color="auto" w:fill="auto"/>
          </w:tcPr>
          <w:p w:rsidR="00C2606A" w:rsidRPr="00742A16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-3.5</w:t>
            </w:r>
          </w:p>
        </w:tc>
      </w:tr>
      <w:tr w:rsidR="00C2606A" w:rsidRPr="00742A16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GaAHL20-2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Ga09G2561.1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6,987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1,248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415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6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44.475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8.769</w:t>
            </w:r>
          </w:p>
        </w:tc>
        <w:tc>
          <w:tcPr>
            <w:tcW w:w="869" w:type="dxa"/>
            <w:shd w:val="clear" w:color="auto" w:fill="auto"/>
          </w:tcPr>
          <w:p w:rsidR="00C2606A" w:rsidRPr="00742A16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9</w:t>
            </w:r>
          </w:p>
        </w:tc>
      </w:tr>
      <w:tr w:rsidR="00C2606A" w:rsidRPr="00742A16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GaAHL23-1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Ga01G2727.1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804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804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267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27.806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6.912</w:t>
            </w:r>
          </w:p>
        </w:tc>
        <w:tc>
          <w:tcPr>
            <w:tcW w:w="869" w:type="dxa"/>
            <w:shd w:val="clear" w:color="auto" w:fill="auto"/>
          </w:tcPr>
          <w:p w:rsidR="00C2606A" w:rsidRPr="00742A16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2.5</w:t>
            </w:r>
          </w:p>
        </w:tc>
      </w:tr>
      <w:tr w:rsidR="00C2606A" w:rsidRPr="00742A16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GaAHL23-4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Ga12G0711.1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801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801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266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27.943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6.739</w:t>
            </w:r>
          </w:p>
        </w:tc>
        <w:tc>
          <w:tcPr>
            <w:tcW w:w="869" w:type="dxa"/>
            <w:shd w:val="clear" w:color="auto" w:fill="auto"/>
          </w:tcPr>
          <w:p w:rsidR="00C2606A" w:rsidRPr="00742A16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1.5</w:t>
            </w:r>
          </w:p>
        </w:tc>
      </w:tr>
      <w:tr w:rsidR="00C2606A" w:rsidRPr="00742A16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GaAHL23-2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Ga08G1854.1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864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864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287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29.754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6.793</w:t>
            </w:r>
          </w:p>
        </w:tc>
        <w:tc>
          <w:tcPr>
            <w:tcW w:w="869" w:type="dxa"/>
            <w:shd w:val="clear" w:color="auto" w:fill="auto"/>
          </w:tcPr>
          <w:p w:rsidR="00C2606A" w:rsidRPr="00742A16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1.5</w:t>
            </w:r>
          </w:p>
        </w:tc>
      </w:tr>
      <w:tr w:rsidR="00C2606A" w:rsidRPr="00B865D9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bCs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GaAHL23-3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B865D9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Ga09G2227.1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816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777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258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26.898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6.415</w:t>
            </w:r>
          </w:p>
        </w:tc>
        <w:tc>
          <w:tcPr>
            <w:tcW w:w="869" w:type="dxa"/>
            <w:shd w:val="clear" w:color="auto" w:fill="auto"/>
          </w:tcPr>
          <w:p w:rsidR="00C2606A" w:rsidRPr="00B865D9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-0.5</w:t>
            </w:r>
          </w:p>
        </w:tc>
      </w:tr>
      <w:tr w:rsidR="00C2606A" w:rsidRPr="00B865D9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bCs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GaAHL23-5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B865D9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Ga14G0362.1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823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780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259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27.204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B865D9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6.076</w:t>
            </w:r>
          </w:p>
        </w:tc>
        <w:tc>
          <w:tcPr>
            <w:tcW w:w="869" w:type="dxa"/>
            <w:shd w:val="clear" w:color="auto" w:fill="auto"/>
          </w:tcPr>
          <w:p w:rsidR="00C2606A" w:rsidRPr="00742A16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B865D9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-2</w:t>
            </w:r>
          </w:p>
        </w:tc>
      </w:tr>
      <w:tr w:rsidR="00C2606A" w:rsidRPr="00742A16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GaAHL23-6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Ga01G0699.1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828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828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275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28.811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6.165</w:t>
            </w:r>
          </w:p>
        </w:tc>
        <w:tc>
          <w:tcPr>
            <w:tcW w:w="869" w:type="dxa"/>
            <w:shd w:val="clear" w:color="auto" w:fill="auto"/>
          </w:tcPr>
          <w:p w:rsidR="00C2606A" w:rsidRPr="00742A16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-2</w:t>
            </w:r>
          </w:p>
        </w:tc>
      </w:tr>
      <w:tr w:rsidR="00C2606A" w:rsidRPr="00742A16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GaAHL17-2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Ga14G1507.1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912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912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303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31.549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6.965</w:t>
            </w:r>
          </w:p>
        </w:tc>
        <w:tc>
          <w:tcPr>
            <w:tcW w:w="869" w:type="dxa"/>
            <w:shd w:val="clear" w:color="auto" w:fill="auto"/>
          </w:tcPr>
          <w:p w:rsidR="00C2606A" w:rsidRPr="00742A16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</w:t>
            </w:r>
          </w:p>
        </w:tc>
      </w:tr>
      <w:tr w:rsidR="00C2606A" w:rsidRPr="00742A16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GaAHL17-6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Ga05G2337.1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906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906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301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31.475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8.539</w:t>
            </w:r>
          </w:p>
        </w:tc>
        <w:tc>
          <w:tcPr>
            <w:tcW w:w="869" w:type="dxa"/>
            <w:shd w:val="clear" w:color="auto" w:fill="auto"/>
          </w:tcPr>
          <w:p w:rsidR="00C2606A" w:rsidRPr="00742A16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11.5</w:t>
            </w:r>
          </w:p>
        </w:tc>
      </w:tr>
      <w:tr w:rsidR="00C2606A" w:rsidRPr="00742A16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GaAHL17-7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Ga14G0408.1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864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864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287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29.818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7.008</w:t>
            </w:r>
          </w:p>
        </w:tc>
        <w:tc>
          <w:tcPr>
            <w:tcW w:w="869" w:type="dxa"/>
            <w:shd w:val="clear" w:color="auto" w:fill="auto"/>
          </w:tcPr>
          <w:p w:rsidR="00C2606A" w:rsidRPr="00742A16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2.5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GaAHL17-3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Ga09G1226.1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24.323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7.177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GaAHL17-4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Ga09G1261.1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24.08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7.11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GaAHL17-8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Ga13G2671.1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996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996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33.539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10.272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GaAHL17-1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Ga07G1326.1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30.26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8.934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GaAHL17-5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Ga05G0760.1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30.266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8.044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GaAHL17-9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Ga09G0949.1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723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723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26.117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8.216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Ga01G2662.1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2,153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990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33.998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10.189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Ga08G2062.1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3,443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1,017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35.06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9.994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GaAHL1-3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Ga11G3922.1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2,663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984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33.713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10.038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GaAHL7-1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Ga08G1604.1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1,887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1,011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35.001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9.423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GaAHL7-2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Ga11G3214.1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2,811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996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34.169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9.686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GaAHL3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Ga12G0146.1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2,991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1,008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35.194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7.724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Ga01G1092.1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5,343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1,095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37.042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10.27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13.5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GaAHL14-1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Ga11G1047.1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5,132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1,035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36.002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9.59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GaAHL14-2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Ga11G0407.1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3,668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1,005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34.953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9.668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GaAHL14-3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Ga13G2129.1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3,086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1,038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36.364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9.054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GaAHL13-1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Ga08G1855.1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3,479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1,191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41.39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9.894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lastRenderedPageBreak/>
              <w:t>GaAHL13-2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Ga12G0709.1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2,986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1,176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40.562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9.945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GaAHL5-1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Ga08G2140.1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2,674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1,026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35.443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10.638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GaAHL5-2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Ga12G0508.1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2,586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1,023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35.293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10.376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GaAHL9-1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Ga08G1564.1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2,334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1,023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35.041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9.669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C2606A" w:rsidRPr="006E0E25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GaAHL9-2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Ga11G3138.1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2,866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1,023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34.974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10.556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C2606A" w:rsidRPr="006E0E25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GaAHL9-3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Ga12G1830.1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1,861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990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34.005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10.343</w:t>
            </w:r>
          </w:p>
        </w:tc>
        <w:tc>
          <w:tcPr>
            <w:tcW w:w="869" w:type="dxa"/>
            <w:shd w:val="clear" w:color="auto" w:fill="auto"/>
          </w:tcPr>
          <w:p w:rsidR="00C2606A" w:rsidRPr="006E0E25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C2606A" w:rsidRPr="00E43892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Ga01G1578.1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4,558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1,101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366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38.019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9.726</w:t>
            </w:r>
          </w:p>
        </w:tc>
        <w:tc>
          <w:tcPr>
            <w:tcW w:w="869" w:type="dxa"/>
            <w:shd w:val="clear" w:color="auto" w:fill="auto"/>
          </w:tcPr>
          <w:p w:rsidR="00C2606A" w:rsidRPr="00E4389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9.5</w:t>
            </w:r>
          </w:p>
        </w:tc>
      </w:tr>
      <w:tr w:rsidR="00C2606A" w:rsidRPr="00E43892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Ga09G1559.1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2,143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1,053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350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36.202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8.62</w:t>
            </w:r>
          </w:p>
        </w:tc>
        <w:tc>
          <w:tcPr>
            <w:tcW w:w="869" w:type="dxa"/>
            <w:shd w:val="clear" w:color="auto" w:fill="auto"/>
          </w:tcPr>
          <w:p w:rsidR="00C2606A" w:rsidRPr="00E4389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7</w:t>
            </w:r>
          </w:p>
        </w:tc>
      </w:tr>
      <w:tr w:rsidR="00C2606A" w:rsidRPr="00E43892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Ga04G0938.1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2,817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1,032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343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35.308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8.791</w:t>
            </w:r>
          </w:p>
        </w:tc>
        <w:tc>
          <w:tcPr>
            <w:tcW w:w="869" w:type="dxa"/>
            <w:shd w:val="clear" w:color="auto" w:fill="auto"/>
          </w:tcPr>
          <w:p w:rsidR="00C2606A" w:rsidRPr="00E4389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6</w:t>
            </w:r>
          </w:p>
        </w:tc>
      </w:tr>
      <w:tr w:rsidR="00C2606A" w:rsidRPr="00E43892" w:rsidTr="00D722B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Ga07G1158.1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1,788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1,104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367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38.831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7.114</w:t>
            </w:r>
          </w:p>
        </w:tc>
        <w:tc>
          <w:tcPr>
            <w:tcW w:w="869" w:type="dxa"/>
            <w:shd w:val="clear" w:color="auto" w:fill="auto"/>
          </w:tcPr>
          <w:p w:rsidR="00C2606A" w:rsidRPr="00E43892" w:rsidRDefault="00C2606A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2.5</w:t>
            </w:r>
          </w:p>
        </w:tc>
      </w:tr>
      <w:tr w:rsidR="00C2606A" w:rsidRPr="00E43892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  <w:noWrap/>
            <w:hideMark/>
          </w:tcPr>
          <w:p w:rsidR="00C2606A" w:rsidRPr="00515390" w:rsidRDefault="00C2606A" w:rsidP="00D722B8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GaAHL-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auto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Ga04G1890.1</w:t>
            </w:r>
          </w:p>
        </w:tc>
        <w:tc>
          <w:tcPr>
            <w:tcW w:w="7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5,580</w:t>
            </w:r>
          </w:p>
        </w:tc>
        <w:tc>
          <w:tcPr>
            <w:tcW w:w="69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633</w:t>
            </w:r>
          </w:p>
        </w:tc>
        <w:tc>
          <w:tcPr>
            <w:tcW w:w="935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210</w:t>
            </w:r>
          </w:p>
        </w:tc>
        <w:tc>
          <w:tcPr>
            <w:tcW w:w="838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1040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22.774</w:t>
            </w:r>
          </w:p>
        </w:tc>
        <w:tc>
          <w:tcPr>
            <w:tcW w:w="984" w:type="dxa"/>
            <w:shd w:val="clear" w:color="auto" w:fill="auto"/>
            <w:hideMark/>
          </w:tcPr>
          <w:p w:rsidR="00C2606A" w:rsidRPr="00714B2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5.37</w:t>
            </w:r>
          </w:p>
        </w:tc>
        <w:tc>
          <w:tcPr>
            <w:tcW w:w="869" w:type="dxa"/>
            <w:shd w:val="clear" w:color="auto" w:fill="auto"/>
          </w:tcPr>
          <w:p w:rsidR="00C2606A" w:rsidRPr="00E43892" w:rsidRDefault="00C2606A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</w:pPr>
            <w:r w:rsidRPr="00714B22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</w:rPr>
              <w:t>-2.5</w:t>
            </w:r>
          </w:p>
        </w:tc>
      </w:tr>
    </w:tbl>
    <w:p w:rsidR="00C2606A" w:rsidRDefault="00C2606A" w:rsidP="00C2606A">
      <w:pPr>
        <w:autoSpaceDE w:val="0"/>
        <w:autoSpaceDN w:val="0"/>
        <w:adjustRightInd w:val="0"/>
        <w:rPr>
          <w:rFonts w:ascii="URWPalladioL-Roma" w:hAnsi="URWPalladioL-Roma" w:cs="URWPalladioL-Roma"/>
          <w:kern w:val="0"/>
          <w:sz w:val="16"/>
          <w:szCs w:val="16"/>
        </w:rPr>
      </w:pPr>
      <w:r w:rsidRPr="00C5455E">
        <w:rPr>
          <w:rFonts w:ascii="URWPalladioL-Roma" w:hAnsi="URWPalladioL-Roma" w:cs="URWPalladioL-Roma" w:hint="eastAsia"/>
          <w:kern w:val="0"/>
          <w:sz w:val="16"/>
          <w:szCs w:val="16"/>
        </w:rPr>
        <w:t>MW</w:t>
      </w:r>
      <w:r>
        <w:rPr>
          <w:rFonts w:ascii="URWPalladioL-Roma" w:hAnsi="URWPalladioL-Roma" w:cs="URWPalladioL-Roma"/>
          <w:kern w:val="0"/>
          <w:sz w:val="16"/>
          <w:szCs w:val="16"/>
        </w:rPr>
        <w:t>, Molecular weight of the amino acid sequence</w:t>
      </w:r>
      <w:r>
        <w:rPr>
          <w:rFonts w:ascii="URWPalladioL-Roma" w:hAnsi="URWPalladioL-Roma" w:cs="URWPalladioL-Roma" w:hint="eastAsia"/>
          <w:kern w:val="0"/>
          <w:sz w:val="16"/>
          <w:szCs w:val="16"/>
        </w:rPr>
        <w:t>;</w:t>
      </w:r>
      <w:r>
        <w:rPr>
          <w:rFonts w:ascii="URWPalladioL-Roma" w:hAnsi="URWPalladioL-Roma" w:cs="URWPalladioL-Roma" w:hint="eastAsia"/>
          <w:kern w:val="0"/>
          <w:sz w:val="18"/>
          <w:szCs w:val="12"/>
        </w:rPr>
        <w:t xml:space="preserve"> </w:t>
      </w:r>
      <w:proofErr w:type="spellStart"/>
      <w:r>
        <w:rPr>
          <w:rFonts w:ascii="URWPalladioL-Roma" w:hAnsi="URWPalladioL-Roma" w:cs="URWPalladioL-Roma"/>
          <w:kern w:val="0"/>
          <w:sz w:val="18"/>
          <w:szCs w:val="12"/>
        </w:rPr>
        <w:t>pI</w:t>
      </w:r>
      <w:proofErr w:type="spellEnd"/>
      <w:r>
        <w:rPr>
          <w:rFonts w:ascii="URWPalladioL-Roma" w:hAnsi="URWPalladioL-Roma" w:cs="URWPalladioL-Roma"/>
          <w:kern w:val="0"/>
          <w:sz w:val="18"/>
          <w:szCs w:val="12"/>
        </w:rPr>
        <w:t>,</w:t>
      </w:r>
      <w:r>
        <w:rPr>
          <w:rFonts w:ascii="URWPalladioL-Roma" w:hAnsi="URWPalladioL-Roma" w:cs="URWPalladioL-Roma"/>
          <w:kern w:val="0"/>
          <w:sz w:val="12"/>
          <w:szCs w:val="12"/>
        </w:rPr>
        <w:t xml:space="preserve"> </w:t>
      </w:r>
      <w:proofErr w:type="gramStart"/>
      <w:r>
        <w:rPr>
          <w:rFonts w:ascii="URWPalladioL-Roma" w:hAnsi="URWPalladioL-Roma" w:cs="URWPalladioL-Roma"/>
          <w:kern w:val="0"/>
          <w:sz w:val="16"/>
          <w:szCs w:val="16"/>
        </w:rPr>
        <w:t>Isoelectric</w:t>
      </w:r>
      <w:proofErr w:type="gramEnd"/>
      <w:r>
        <w:rPr>
          <w:rFonts w:ascii="URWPalladioL-Roma" w:hAnsi="URWPalladioL-Roma" w:cs="URWPalladioL-Roma"/>
          <w:kern w:val="0"/>
          <w:sz w:val="16"/>
          <w:szCs w:val="16"/>
        </w:rPr>
        <w:t xml:space="preserve"> point</w:t>
      </w:r>
      <w:r>
        <w:rPr>
          <w:rFonts w:ascii="URWPalladioL-Roma" w:hAnsi="URWPalladioL-Roma" w:cs="URWPalladioL-Roma" w:hint="eastAsia"/>
          <w:kern w:val="0"/>
          <w:sz w:val="16"/>
          <w:szCs w:val="16"/>
        </w:rPr>
        <w:t>.</w:t>
      </w:r>
    </w:p>
    <w:p w:rsidR="00C2606A" w:rsidRDefault="00C2606A" w:rsidP="00C2606A">
      <w:pPr>
        <w:widowControl/>
        <w:jc w:val="left"/>
        <w:rPr>
          <w:rFonts w:ascii="URWPalladioL-Roma" w:hAnsi="URWPalladioL-Roma" w:cs="URWPalladioL-Roma"/>
          <w:kern w:val="0"/>
          <w:sz w:val="20"/>
          <w:szCs w:val="20"/>
        </w:rPr>
      </w:pPr>
      <w:r>
        <w:rPr>
          <w:rFonts w:ascii="URWPalladioL-Roma" w:hAnsi="URWPalladioL-Roma" w:cs="URWPalladioL-Roma"/>
          <w:kern w:val="0"/>
          <w:sz w:val="20"/>
          <w:szCs w:val="20"/>
        </w:rPr>
        <w:br w:type="page"/>
      </w:r>
    </w:p>
    <w:p w:rsidR="00D063C3" w:rsidRPr="00C2606A" w:rsidRDefault="00D063C3"/>
    <w:sectPr w:rsidR="00D063C3" w:rsidRPr="00C260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tspvqAdvTTaf7f9f4f.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URWPalladioL-Rom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67E8D"/>
    <w:multiLevelType w:val="hybridMultilevel"/>
    <w:tmpl w:val="BFACB0DE"/>
    <w:lvl w:ilvl="0" w:tplc="9F527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06A"/>
    <w:rsid w:val="00C2606A"/>
    <w:rsid w:val="00D0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0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C2606A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List Paragraph"/>
    <w:basedOn w:val="a"/>
    <w:uiPriority w:val="34"/>
    <w:qFormat/>
    <w:rsid w:val="00C2606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0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C2606A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List Paragraph"/>
    <w:basedOn w:val="a"/>
    <w:uiPriority w:val="34"/>
    <w:qFormat/>
    <w:rsid w:val="00C2606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445</Words>
  <Characters>2541</Characters>
  <Application>Microsoft Office Word</Application>
  <DocSecurity>0</DocSecurity>
  <Lines>21</Lines>
  <Paragraphs>5</Paragraphs>
  <ScaleCrop>false</ScaleCrop>
  <Company>Microsoft</Company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杨建党</dc:creator>
  <cp:lastModifiedBy>杨建党</cp:lastModifiedBy>
  <cp:revision>1</cp:revision>
  <dcterms:created xsi:type="dcterms:W3CDTF">2019-05-28T07:37:00Z</dcterms:created>
  <dcterms:modified xsi:type="dcterms:W3CDTF">2019-05-28T07:39:00Z</dcterms:modified>
</cp:coreProperties>
</file>